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3F4A8" w14:textId="77777777" w:rsidR="000F57B5" w:rsidRPr="000F57B5" w:rsidRDefault="000F57B5" w:rsidP="000F57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bookmarkStart w:id="0" w:name="_Hlk132888671"/>
      <w:bookmarkEnd w:id="0"/>
      <w:r w:rsidRPr="000F57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74A254" wp14:editId="5784293C">
            <wp:extent cx="838200" cy="998220"/>
            <wp:effectExtent l="0" t="0" r="0" b="0"/>
            <wp:docPr id="2" name="Рисунок 2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875C7" w14:textId="77777777" w:rsidR="000F57B5" w:rsidRPr="000F57B5" w:rsidRDefault="000F57B5" w:rsidP="000F57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0F57B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ШИРОКІВСЬКА СІЛЬСЬКА РАДА</w:t>
      </w:r>
    </w:p>
    <w:p w14:paraId="05BB238C" w14:textId="77777777" w:rsidR="000F57B5" w:rsidRPr="000F57B5" w:rsidRDefault="000F57B5" w:rsidP="000F57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0F57B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ЗАПОРІЗЬКОГО РАЙОНУ ЗАПОРІЗЬКОЇ ОБЛАСТІ</w:t>
      </w:r>
    </w:p>
    <w:p w14:paraId="774F5393" w14:textId="54DE21A9" w:rsidR="000F57B5" w:rsidRPr="000F57B5" w:rsidRDefault="000F57B5" w:rsidP="000F57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0F57B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ШІСТДЕСЯТ ДРУГА ПОЗАЧЕРГОВА СЕСІЯ ВОСЬМОГО СКЛИКАННЯ</w:t>
      </w:r>
    </w:p>
    <w:p w14:paraId="39462491" w14:textId="77777777" w:rsidR="000F57B5" w:rsidRPr="000F57B5" w:rsidRDefault="000F57B5" w:rsidP="000F57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52F59362" w14:textId="3EF01CA2" w:rsidR="000F57B5" w:rsidRDefault="000F57B5" w:rsidP="000F5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0F57B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РІШЕННЯ</w:t>
      </w:r>
    </w:p>
    <w:p w14:paraId="1C875AEE" w14:textId="77777777" w:rsidR="003F263A" w:rsidRPr="000F57B5" w:rsidRDefault="003F263A" w:rsidP="000F5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14:paraId="32240619" w14:textId="69E3EA18" w:rsidR="000F57B5" w:rsidRPr="000F57B5" w:rsidRDefault="003F263A" w:rsidP="003F263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04 </w:t>
      </w:r>
      <w:r w:rsidR="000F57B5" w:rsidRPr="000F57B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серпня 2025 року                    м. Запоріжжя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</w:t>
      </w:r>
      <w:r w:rsidR="000F57B5" w:rsidRPr="000F57B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49</w:t>
      </w:r>
    </w:p>
    <w:p w14:paraId="2B0AAB59" w14:textId="77777777" w:rsidR="000F57B5" w:rsidRPr="000F57B5" w:rsidRDefault="000F57B5" w:rsidP="003F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5C4CFF" w14:textId="77777777" w:rsidR="000F57B5" w:rsidRPr="000F57B5" w:rsidRDefault="000F57B5" w:rsidP="003F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7B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22BD7">
        <w:rPr>
          <w:rFonts w:ascii="Times New Roman" w:hAnsi="Times New Roman" w:cs="Times New Roman"/>
          <w:sz w:val="28"/>
          <w:szCs w:val="28"/>
          <w:lang w:val="uk-UA"/>
        </w:rPr>
        <w:t>укладення угоди про передачу коштів</w:t>
      </w:r>
    </w:p>
    <w:p w14:paraId="1702C069" w14:textId="77777777" w:rsidR="000F57B5" w:rsidRDefault="000F57B5" w:rsidP="003F2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9C3397" w14:textId="62A1D6BE" w:rsidR="000F57B5" w:rsidRDefault="00910635" w:rsidP="003F263A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063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ст.ст.25,26 Закону України «Про місцеве самоврядування в Україні», постановою Кабінету </w:t>
      </w:r>
      <w:r w:rsidR="00622BD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10635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</w:t>
      </w:r>
      <w:r w:rsidRPr="009106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  <w:r w:rsidR="00622B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14 лютого</w:t>
      </w:r>
      <w:r w:rsidRPr="009106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2025 р. № </w:t>
      </w:r>
      <w:r w:rsidR="00622B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162</w:t>
      </w:r>
      <w:r w:rsidRPr="009106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bookmarkStart w:id="1" w:name="n3"/>
      <w:bookmarkEnd w:id="1"/>
      <w:r w:rsidR="00622BD7" w:rsidRPr="00622BD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та умов надання субвенції з державного бюджету місцевим бюджетам на реалізацію проектів в рамках Програми відновлення України III</w:t>
      </w:r>
      <w:r w:rsidRPr="00622B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2B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F57B5" w:rsidRPr="000F57B5">
        <w:rPr>
          <w:rFonts w:ascii="Times New Roman" w:hAnsi="Times New Roman" w:cs="Times New Roman"/>
          <w:sz w:val="28"/>
          <w:szCs w:val="28"/>
          <w:lang w:val="uk-UA" w:eastAsia="uk-UA"/>
        </w:rPr>
        <w:t>Широківська сільська рада Запорізького району Запорізької області</w:t>
      </w:r>
    </w:p>
    <w:p w14:paraId="75B82C35" w14:textId="77777777" w:rsidR="003F263A" w:rsidRPr="000F57B5" w:rsidRDefault="003F263A" w:rsidP="003F263A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DD33FEC" w14:textId="3584F0C1" w:rsidR="000F57B5" w:rsidRPr="000F57B5" w:rsidRDefault="000F57B5" w:rsidP="003F263A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0F57B5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1C47FC74" w14:textId="77777777" w:rsidR="00910635" w:rsidRPr="00910635" w:rsidRDefault="00910635" w:rsidP="003F263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48"/>
        <w:jc w:val="both"/>
        <w:rPr>
          <w:sz w:val="28"/>
          <w:szCs w:val="28"/>
          <w:lang w:val="uk-UA"/>
        </w:rPr>
      </w:pPr>
      <w:r w:rsidRPr="00910635">
        <w:rPr>
          <w:sz w:val="28"/>
          <w:szCs w:val="28"/>
          <w:lang w:val="uk-UA"/>
        </w:rPr>
        <w:t xml:space="preserve">Надати згоду на </w:t>
      </w:r>
      <w:r w:rsidR="00622BD7">
        <w:rPr>
          <w:sz w:val="28"/>
          <w:szCs w:val="28"/>
          <w:lang w:val="uk-UA"/>
        </w:rPr>
        <w:t>укладення Угоди про передачу коштів позики з Міністерством фінансів України, Міністерством розвитку громад та територій України</w:t>
      </w:r>
      <w:r w:rsidRPr="00910635">
        <w:rPr>
          <w:sz w:val="28"/>
          <w:szCs w:val="28"/>
          <w:lang w:val="uk-UA"/>
        </w:rPr>
        <w:t>.</w:t>
      </w:r>
    </w:p>
    <w:p w14:paraId="10ACBF11" w14:textId="77777777" w:rsidR="00910635" w:rsidRDefault="00622BD7" w:rsidP="003F263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сільському голові КОРОТЕНКО Денису підписати Угоду про передачу коштів позики з Міністерством фінансів України, Міністерством розвитку громад та територій України</w:t>
      </w:r>
      <w:r w:rsidR="000F57B5">
        <w:rPr>
          <w:sz w:val="28"/>
          <w:szCs w:val="28"/>
          <w:lang w:val="uk-UA"/>
        </w:rPr>
        <w:t>.</w:t>
      </w:r>
    </w:p>
    <w:p w14:paraId="4E2AA93F" w14:textId="605A9306" w:rsidR="00622BD7" w:rsidRDefault="00622BD7" w:rsidP="003F263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Угоду про передачу коштів позики з Міністерством фінансів України, Міністерством розвитку громад та територій України</w:t>
      </w:r>
      <w:r w:rsidR="003F263A">
        <w:rPr>
          <w:sz w:val="28"/>
          <w:szCs w:val="28"/>
          <w:lang w:val="uk-UA"/>
        </w:rPr>
        <w:t>.</w:t>
      </w:r>
    </w:p>
    <w:p w14:paraId="55ABA6F5" w14:textId="77777777" w:rsidR="000F57B5" w:rsidRPr="000F57B5" w:rsidRDefault="000F57B5" w:rsidP="003F263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48"/>
        <w:jc w:val="both"/>
        <w:rPr>
          <w:sz w:val="28"/>
          <w:szCs w:val="28"/>
          <w:lang w:val="uk-UA"/>
        </w:rPr>
      </w:pPr>
      <w:r w:rsidRPr="000F57B5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області.</w:t>
      </w:r>
    </w:p>
    <w:p w14:paraId="3530F360" w14:textId="4814ED8F" w:rsidR="009C1922" w:rsidRDefault="009C1922" w:rsidP="003F263A">
      <w:pPr>
        <w:pStyle w:val="rvps2"/>
        <w:shd w:val="clear" w:color="auto" w:fill="FFFFFF"/>
        <w:spacing w:before="0" w:beforeAutospacing="0" w:after="0" w:afterAutospacing="0"/>
        <w:ind w:left="810"/>
        <w:jc w:val="both"/>
        <w:rPr>
          <w:sz w:val="28"/>
          <w:szCs w:val="28"/>
          <w:lang w:val="uk-UA"/>
        </w:rPr>
      </w:pPr>
    </w:p>
    <w:p w14:paraId="65EA71CC" w14:textId="77777777" w:rsidR="003F263A" w:rsidRDefault="003F263A" w:rsidP="003F263A">
      <w:pPr>
        <w:pStyle w:val="rvps2"/>
        <w:shd w:val="clear" w:color="auto" w:fill="FFFFFF"/>
        <w:spacing w:before="0" w:beforeAutospacing="0" w:after="0" w:afterAutospacing="0"/>
        <w:ind w:left="810"/>
        <w:jc w:val="both"/>
        <w:rPr>
          <w:sz w:val="28"/>
          <w:szCs w:val="28"/>
          <w:lang w:val="uk-UA"/>
        </w:rPr>
      </w:pPr>
    </w:p>
    <w:p w14:paraId="55B561C5" w14:textId="2ABE449A" w:rsidR="000F57B5" w:rsidRPr="003F263A" w:rsidRDefault="000F57B5" w:rsidP="003F263A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 w:rsidRPr="000F57B5">
        <w:rPr>
          <w:sz w:val="28"/>
          <w:szCs w:val="28"/>
          <w:lang w:val="uk-UA"/>
        </w:rPr>
        <w:t>Сільський голова</w:t>
      </w:r>
      <w:r w:rsidRPr="000F57B5">
        <w:rPr>
          <w:sz w:val="28"/>
          <w:szCs w:val="28"/>
          <w:lang w:val="uk-UA"/>
        </w:rPr>
        <w:tab/>
      </w:r>
      <w:r w:rsidRPr="000F57B5">
        <w:rPr>
          <w:sz w:val="28"/>
          <w:szCs w:val="28"/>
          <w:lang w:val="uk-UA"/>
        </w:rPr>
        <w:tab/>
      </w:r>
      <w:r w:rsidR="003F263A">
        <w:rPr>
          <w:sz w:val="28"/>
          <w:szCs w:val="28"/>
          <w:lang w:val="uk-UA"/>
        </w:rPr>
        <w:tab/>
      </w:r>
      <w:r w:rsidR="003F263A">
        <w:rPr>
          <w:sz w:val="28"/>
          <w:szCs w:val="28"/>
          <w:lang w:val="uk-UA"/>
        </w:rPr>
        <w:tab/>
      </w:r>
      <w:r w:rsidR="003F263A">
        <w:rPr>
          <w:sz w:val="28"/>
          <w:szCs w:val="28"/>
          <w:lang w:val="uk-UA"/>
        </w:rPr>
        <w:tab/>
      </w:r>
      <w:r w:rsidRPr="000F57B5">
        <w:rPr>
          <w:sz w:val="28"/>
          <w:szCs w:val="28"/>
          <w:lang w:val="uk-UA"/>
        </w:rPr>
        <w:tab/>
      </w:r>
      <w:r w:rsidRPr="000F57B5">
        <w:rPr>
          <w:sz w:val="28"/>
          <w:szCs w:val="28"/>
          <w:lang w:val="uk-UA"/>
        </w:rPr>
        <w:tab/>
        <w:t>Денис КОРОТЕНКО</w:t>
      </w:r>
    </w:p>
    <w:sectPr w:rsidR="000F57B5" w:rsidRPr="003F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273C"/>
    <w:multiLevelType w:val="hybridMultilevel"/>
    <w:tmpl w:val="BB7AD6C8"/>
    <w:lvl w:ilvl="0" w:tplc="AD74D9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35"/>
    <w:rsid w:val="000F57B5"/>
    <w:rsid w:val="003F263A"/>
    <w:rsid w:val="005874AC"/>
    <w:rsid w:val="00622BD7"/>
    <w:rsid w:val="007C6948"/>
    <w:rsid w:val="00910635"/>
    <w:rsid w:val="009C1922"/>
    <w:rsid w:val="00C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49A7"/>
  <w15:chartTrackingRefBased/>
  <w15:docId w15:val="{7F568A19-2D38-4F52-9676-E9E42DD3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1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F57B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Пользователь</cp:lastModifiedBy>
  <cp:revision>3</cp:revision>
  <cp:lastPrinted>2025-08-05T12:30:00Z</cp:lastPrinted>
  <dcterms:created xsi:type="dcterms:W3CDTF">2025-08-05T12:28:00Z</dcterms:created>
  <dcterms:modified xsi:type="dcterms:W3CDTF">2025-08-05T12:30:00Z</dcterms:modified>
</cp:coreProperties>
</file>